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4E" w:rsidRPr="009F76A5" w:rsidRDefault="006B334E" w:rsidP="006B334E">
      <w:pPr>
        <w:shd w:val="clear" w:color="auto" w:fill="FFFFFF"/>
        <w:bidi w:val="0"/>
        <w:spacing w:after="0" w:line="360" w:lineRule="atLeast"/>
        <w:textAlignment w:val="baseline"/>
        <w:outlineLvl w:val="2"/>
        <w:rPr>
          <w:rFonts w:ascii="Arial" w:eastAsia="Times New Roman" w:hAnsi="Arial"/>
          <w:color w:val="000000"/>
          <w:sz w:val="24"/>
          <w:szCs w:val="24"/>
        </w:rPr>
      </w:pPr>
      <w:r w:rsidRPr="009F76A5">
        <w:rPr>
          <w:rFonts w:ascii="inherit" w:eastAsia="Times New Roman" w:hAnsi="inherit"/>
          <w:color w:val="0000FF"/>
          <w:sz w:val="24"/>
          <w:szCs w:val="24"/>
        </w:rPr>
        <w:t>Dear Editor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We are sending you the manuscript entitled ‘‘name of manuscript” for consideration for publication in your journal, (name of the journal ).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 xml:space="preserve">This study has not been duplicate publication or submission elsewhere. The authors received no financial support for the research and/or authorship of this article. The authors declare that they have no conflict of interest to the publication of this article. The Local Ethics </w:t>
      </w:r>
      <w:proofErr w:type="spellStart"/>
      <w:r w:rsidRPr="009F76A5">
        <w:rPr>
          <w:rFonts w:ascii="Arial" w:eastAsia="Times New Roman" w:hAnsi="Arial"/>
          <w:color w:val="000000"/>
          <w:sz w:val="24"/>
          <w:szCs w:val="24"/>
        </w:rPr>
        <w:t>Comittee</w:t>
      </w:r>
      <w:proofErr w:type="spellEnd"/>
      <w:r w:rsidRPr="009F76A5">
        <w:rPr>
          <w:rFonts w:ascii="Arial" w:eastAsia="Times New Roman" w:hAnsi="Arial"/>
          <w:color w:val="000000"/>
          <w:sz w:val="24"/>
          <w:szCs w:val="24"/>
        </w:rPr>
        <w:t xml:space="preserve"> approval was obtained.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I look forward to hearing from you at your earliest convenience.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Thanks for your evaluation.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Best Regards,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Signature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(Name of Corresponding author)</w:t>
      </w:r>
    </w:p>
    <w:p w:rsidR="007F36FF" w:rsidRDefault="007F36FF">
      <w:pPr>
        <w:rPr>
          <w:rFonts w:hint="cs"/>
        </w:rPr>
      </w:pPr>
      <w:bookmarkStart w:id="0" w:name="_GoBack"/>
      <w:bookmarkEnd w:id="0"/>
    </w:p>
    <w:sectPr w:rsidR="007F36FF" w:rsidSect="00FA2E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4E"/>
    <w:rsid w:val="006B334E"/>
    <w:rsid w:val="007F36FF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4BA5D3-5EB5-4E08-9F37-32BAA40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1</cp:revision>
  <dcterms:created xsi:type="dcterms:W3CDTF">2018-12-16T11:26:00Z</dcterms:created>
  <dcterms:modified xsi:type="dcterms:W3CDTF">2018-12-16T11:27:00Z</dcterms:modified>
</cp:coreProperties>
</file>